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5D8" w:rsidRDefault="00F345D8" w:rsidP="00465627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u w:val="single"/>
          <w:lang w:val="en-IN"/>
        </w:rPr>
      </w:pPr>
      <w:r>
        <w:rPr>
          <w:rFonts w:ascii="Arial" w:hAnsi="Arial" w:cs="Arial"/>
          <w:b/>
          <w:noProof/>
          <w:sz w:val="28"/>
          <w:szCs w:val="2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-561975</wp:posOffset>
            </wp:positionV>
            <wp:extent cx="7496175" cy="3562350"/>
            <wp:effectExtent l="19050" t="0" r="9525" b="0"/>
            <wp:wrapSquare wrapText="bothSides"/>
            <wp:docPr id="1" name="Picture 0" descr="Letter 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 Head.jpg"/>
                    <pic:cNvPicPr/>
                  </pic:nvPicPr>
                  <pic:blipFill>
                    <a:blip r:embed="rId7" cstate="print"/>
                    <a:srcRect t="7330"/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5627" w:rsidRPr="00BA1662" w:rsidRDefault="00465627" w:rsidP="00F345D8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  <w:u w:val="single"/>
          <w:lang w:val="en-IN"/>
        </w:rPr>
      </w:pPr>
      <w:r w:rsidRPr="00BA1662">
        <w:rPr>
          <w:rFonts w:ascii="Arial" w:hAnsi="Arial" w:cs="Arial"/>
          <w:b/>
          <w:sz w:val="28"/>
          <w:szCs w:val="24"/>
          <w:u w:val="single"/>
          <w:lang w:val="en-IN"/>
        </w:rPr>
        <w:t xml:space="preserve">PROCEEDINGS OF ROUND TABLE DISCUSSION ON </w:t>
      </w:r>
    </w:p>
    <w:p w:rsidR="00647381" w:rsidRDefault="00465627" w:rsidP="00F345D8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  <w:u w:val="single"/>
          <w:lang w:val="en-IN"/>
        </w:rPr>
      </w:pPr>
      <w:r w:rsidRPr="00BA1662">
        <w:rPr>
          <w:rFonts w:ascii="Arial" w:hAnsi="Arial" w:cs="Arial"/>
          <w:b/>
          <w:sz w:val="28"/>
          <w:szCs w:val="24"/>
          <w:u w:val="single"/>
          <w:lang w:val="en-IN"/>
        </w:rPr>
        <w:t>“</w:t>
      </w:r>
      <w:r w:rsidR="00BC0D6A" w:rsidRPr="00BA1662">
        <w:rPr>
          <w:rFonts w:ascii="Arial" w:hAnsi="Arial" w:cs="Arial"/>
          <w:b/>
          <w:sz w:val="28"/>
          <w:szCs w:val="24"/>
          <w:u w:val="single"/>
          <w:lang w:val="en-IN"/>
        </w:rPr>
        <w:t>STRATEGIC PARTRNERSHIP AND INDIGENISATION: WAY AHEAD</w:t>
      </w:r>
      <w:r w:rsidRPr="00BA1662">
        <w:rPr>
          <w:rFonts w:ascii="Arial" w:hAnsi="Arial" w:cs="Arial"/>
          <w:b/>
          <w:sz w:val="28"/>
          <w:szCs w:val="24"/>
          <w:u w:val="single"/>
          <w:lang w:val="en-IN"/>
        </w:rPr>
        <w:t>”</w:t>
      </w:r>
    </w:p>
    <w:p w:rsidR="00F345D8" w:rsidRDefault="00F345D8" w:rsidP="00F345D8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  <w:u w:val="single"/>
          <w:lang w:val="en-IN"/>
        </w:rPr>
      </w:pPr>
      <w:r>
        <w:rPr>
          <w:rFonts w:ascii="Arial" w:hAnsi="Arial" w:cs="Arial"/>
          <w:b/>
          <w:sz w:val="28"/>
          <w:szCs w:val="24"/>
          <w:u w:val="single"/>
          <w:lang w:val="en-IN"/>
        </w:rPr>
        <w:t xml:space="preserve">BY </w:t>
      </w:r>
    </w:p>
    <w:p w:rsidR="00F345D8" w:rsidRPr="00BA1662" w:rsidRDefault="00F345D8" w:rsidP="00F345D8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  <w:u w:val="single"/>
          <w:lang w:val="en-IN"/>
        </w:rPr>
      </w:pPr>
      <w:r>
        <w:rPr>
          <w:rFonts w:ascii="Arial" w:hAnsi="Arial" w:cs="Arial"/>
          <w:b/>
          <w:sz w:val="28"/>
          <w:szCs w:val="24"/>
          <w:u w:val="single"/>
          <w:lang w:val="en-IN"/>
        </w:rPr>
        <w:t>AIR CMDE T CHAND (RETD)</w:t>
      </w:r>
    </w:p>
    <w:p w:rsidR="00465627" w:rsidRDefault="00465627" w:rsidP="00BF33F2">
      <w:pPr>
        <w:spacing w:line="360" w:lineRule="auto"/>
        <w:jc w:val="center"/>
        <w:rPr>
          <w:b/>
          <w:sz w:val="28"/>
          <w:lang w:val="en-IN"/>
        </w:rPr>
      </w:pPr>
    </w:p>
    <w:p w:rsidR="00BC0D6A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1.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BC0D6A" w:rsidRPr="00BA1662">
        <w:rPr>
          <w:rFonts w:ascii="Arial" w:hAnsi="Arial" w:cs="Arial"/>
          <w:sz w:val="28"/>
          <w:szCs w:val="24"/>
          <w:lang w:val="en-IN"/>
        </w:rPr>
        <w:t xml:space="preserve">An RTD was conducted by the CENJOWS in collaboration with the “South Asia Defence and Strategic Review” and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TRILEGAL</w:t>
      </w:r>
      <w:r w:rsidR="00BC0D6A" w:rsidRPr="00BA1662">
        <w:rPr>
          <w:rFonts w:ascii="Arial" w:hAnsi="Arial" w:cs="Arial"/>
          <w:sz w:val="28"/>
          <w:szCs w:val="24"/>
          <w:lang w:val="en-IN"/>
        </w:rPr>
        <w:t xml:space="preserve"> Team on</w:t>
      </w:r>
      <w:r w:rsidR="00BA1662">
        <w:rPr>
          <w:rFonts w:ascii="Arial" w:hAnsi="Arial" w:cs="Arial"/>
          <w:sz w:val="28"/>
          <w:szCs w:val="24"/>
          <w:lang w:val="en-IN"/>
        </w:rPr>
        <w:t xml:space="preserve">               </w:t>
      </w:r>
      <w:r w:rsidR="00BC0D6A" w:rsidRPr="00BA1662">
        <w:rPr>
          <w:rFonts w:ascii="Arial" w:hAnsi="Arial" w:cs="Arial"/>
          <w:sz w:val="28"/>
          <w:szCs w:val="24"/>
          <w:lang w:val="en-IN"/>
        </w:rPr>
        <w:t>11 Feb 2018 at the Purple Bay, Jodhpur Officers’ Hostel. DCIDS PP&amp;FD</w:t>
      </w:r>
      <w:r w:rsidR="00316603" w:rsidRPr="00BA1662">
        <w:rPr>
          <w:rFonts w:ascii="Arial" w:hAnsi="Arial" w:cs="Arial"/>
          <w:sz w:val="28"/>
          <w:szCs w:val="24"/>
          <w:lang w:val="en-IN"/>
        </w:rPr>
        <w:t xml:space="preserve"> and</w:t>
      </w:r>
      <w:r w:rsidR="00BC0D6A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FF038F" w:rsidRPr="00BA1662">
        <w:rPr>
          <w:rFonts w:ascii="Arial" w:hAnsi="Arial" w:cs="Arial"/>
          <w:sz w:val="28"/>
          <w:szCs w:val="24"/>
          <w:lang w:val="en-IN"/>
        </w:rPr>
        <w:t>D</w:t>
      </w:r>
      <w:r w:rsidR="00BC0D6A" w:rsidRPr="00BA1662">
        <w:rPr>
          <w:rFonts w:ascii="Arial" w:hAnsi="Arial" w:cs="Arial"/>
          <w:sz w:val="28"/>
          <w:szCs w:val="24"/>
          <w:lang w:val="en-IN"/>
        </w:rPr>
        <w:t>CIDS (DOT)</w:t>
      </w:r>
      <w:r w:rsidR="00816515" w:rsidRPr="00BA1662">
        <w:rPr>
          <w:rFonts w:ascii="Arial" w:hAnsi="Arial" w:cs="Arial"/>
          <w:sz w:val="28"/>
          <w:szCs w:val="24"/>
          <w:lang w:val="en-IN"/>
        </w:rPr>
        <w:t xml:space="preserve"> from </w:t>
      </w:r>
      <w:r w:rsidR="00F345D8" w:rsidRPr="00BA1662">
        <w:rPr>
          <w:rFonts w:ascii="Arial" w:hAnsi="Arial" w:cs="Arial"/>
          <w:sz w:val="28"/>
          <w:szCs w:val="24"/>
          <w:lang w:val="en-IN"/>
        </w:rPr>
        <w:t xml:space="preserve">HQ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IDS</w:t>
      </w:r>
      <w:r w:rsidR="00BC0D6A" w:rsidRPr="00BA1662">
        <w:rPr>
          <w:rFonts w:ascii="Arial" w:hAnsi="Arial" w:cs="Arial"/>
          <w:sz w:val="28"/>
          <w:szCs w:val="24"/>
          <w:lang w:val="en-IN"/>
        </w:rPr>
        <w:t>,</w:t>
      </w:r>
      <w:r w:rsidR="00816515" w:rsidRPr="00BA1662">
        <w:rPr>
          <w:rFonts w:ascii="Arial" w:hAnsi="Arial" w:cs="Arial"/>
          <w:sz w:val="28"/>
          <w:szCs w:val="24"/>
          <w:lang w:val="en-IN"/>
        </w:rPr>
        <w:t xml:space="preserve"> DGWE and DGFP from Army </w:t>
      </w:r>
      <w:r w:rsidR="00F345D8" w:rsidRPr="00BA1662">
        <w:rPr>
          <w:rFonts w:ascii="Arial" w:hAnsi="Arial" w:cs="Arial"/>
          <w:sz w:val="28"/>
          <w:szCs w:val="24"/>
          <w:lang w:val="en-IN"/>
        </w:rPr>
        <w:t>HQ</w:t>
      </w:r>
      <w:r w:rsidR="00F345D8">
        <w:rPr>
          <w:rFonts w:ascii="Arial" w:hAnsi="Arial" w:cs="Arial"/>
          <w:sz w:val="28"/>
          <w:szCs w:val="24"/>
          <w:lang w:val="en-IN"/>
        </w:rPr>
        <w:t>s</w:t>
      </w:r>
      <w:r w:rsidR="00F345D8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and</w:t>
      </w:r>
      <w:r w:rsidR="00BC0D6A" w:rsidRPr="00BA1662">
        <w:rPr>
          <w:rFonts w:ascii="Arial" w:hAnsi="Arial" w:cs="Arial"/>
          <w:sz w:val="28"/>
          <w:szCs w:val="24"/>
          <w:lang w:val="en-IN"/>
        </w:rPr>
        <w:t xml:space="preserve"> several other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serving and retired officers from three Services</w:t>
      </w:r>
      <w:r w:rsidR="00316603" w:rsidRPr="00BA1662">
        <w:rPr>
          <w:rFonts w:ascii="Arial" w:hAnsi="Arial" w:cs="Arial"/>
          <w:sz w:val="28"/>
          <w:szCs w:val="24"/>
          <w:lang w:val="en-IN"/>
        </w:rPr>
        <w:t xml:space="preserve">,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DRDO</w:t>
      </w:r>
      <w:r w:rsidR="00316603" w:rsidRPr="00BA1662">
        <w:rPr>
          <w:rFonts w:ascii="Arial" w:hAnsi="Arial" w:cs="Arial"/>
          <w:sz w:val="28"/>
          <w:szCs w:val="24"/>
          <w:lang w:val="en-IN"/>
        </w:rPr>
        <w:t xml:space="preserve"> and Industry</w:t>
      </w:r>
      <w:r w:rsidR="00816515" w:rsidRPr="00BA1662">
        <w:rPr>
          <w:rFonts w:ascii="Arial" w:hAnsi="Arial" w:cs="Arial"/>
          <w:sz w:val="28"/>
          <w:szCs w:val="24"/>
          <w:lang w:val="en-IN"/>
        </w:rPr>
        <w:t xml:space="preserve"> participated in the RTD. All aspects of the Strategic Partnership and Indigenisation were discussed. Participants were largely of the view that a large number of policy issues </w:t>
      </w:r>
      <w:r w:rsidR="00316603" w:rsidRPr="00BA1662">
        <w:rPr>
          <w:rFonts w:ascii="Arial" w:hAnsi="Arial" w:cs="Arial"/>
          <w:sz w:val="28"/>
          <w:szCs w:val="24"/>
          <w:lang w:val="en-IN"/>
        </w:rPr>
        <w:t xml:space="preserve">affecting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indigenous development of the defence equipment have been addressed during the last four years. Provisions of the DPP 2016 such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 as</w:t>
      </w:r>
      <w:r w:rsidR="00816515" w:rsidRPr="00BA1662">
        <w:rPr>
          <w:rFonts w:ascii="Arial" w:hAnsi="Arial" w:cs="Arial"/>
          <w:sz w:val="28"/>
          <w:szCs w:val="24"/>
          <w:lang w:val="en-IN"/>
        </w:rPr>
        <w:t xml:space="preserve"> enhanced FDI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, </w:t>
      </w:r>
      <w:r w:rsidR="004E2FF1" w:rsidRPr="00BA1662">
        <w:rPr>
          <w:rFonts w:ascii="Arial" w:hAnsi="Arial" w:cs="Arial"/>
          <w:sz w:val="28"/>
          <w:szCs w:val="24"/>
          <w:lang w:val="en-IN"/>
        </w:rPr>
        <w:t>a</w:t>
      </w:r>
      <w:r w:rsidR="009B6B33" w:rsidRPr="00BA1662">
        <w:rPr>
          <w:rFonts w:ascii="Arial" w:hAnsi="Arial" w:cs="Arial"/>
          <w:sz w:val="28"/>
          <w:szCs w:val="24"/>
        </w:rPr>
        <w:t xml:space="preserve"> new category of procurement ‘Buy Indian-IDDM’ 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and </w:t>
      </w:r>
      <w:r w:rsidR="00322DB9" w:rsidRPr="00BA1662">
        <w:rPr>
          <w:rFonts w:ascii="Arial" w:hAnsi="Arial" w:cs="Arial"/>
          <w:sz w:val="28"/>
          <w:szCs w:val="24"/>
        </w:rPr>
        <w:t>simplified ‘Make-II’ procedure </w:t>
      </w:r>
      <w:r w:rsidR="00816515" w:rsidRPr="00BA1662">
        <w:rPr>
          <w:rFonts w:ascii="Arial" w:hAnsi="Arial" w:cs="Arial"/>
          <w:sz w:val="28"/>
          <w:szCs w:val="24"/>
          <w:lang w:val="en-IN"/>
        </w:rPr>
        <w:t xml:space="preserve"> have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816515" w:rsidRPr="00BA1662">
        <w:rPr>
          <w:rFonts w:ascii="Arial" w:hAnsi="Arial" w:cs="Arial"/>
          <w:sz w:val="28"/>
          <w:szCs w:val="24"/>
          <w:lang w:val="en-IN"/>
        </w:rPr>
        <w:t>sent out the right signal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 for enhancing </w:t>
      </w:r>
      <w:r w:rsidR="007E6693" w:rsidRPr="00BA1662">
        <w:rPr>
          <w:rFonts w:ascii="Arial" w:hAnsi="Arial" w:cs="Arial"/>
          <w:sz w:val="28"/>
          <w:szCs w:val="24"/>
          <w:lang w:val="en-IN"/>
        </w:rPr>
        <w:t>‘</w:t>
      </w:r>
      <w:r w:rsidR="009A3466" w:rsidRPr="00BA1662">
        <w:rPr>
          <w:rFonts w:ascii="Arial" w:hAnsi="Arial" w:cs="Arial"/>
          <w:sz w:val="28"/>
          <w:szCs w:val="24"/>
          <w:lang w:val="en-IN"/>
        </w:rPr>
        <w:t>Make in India</w:t>
      </w:r>
      <w:r w:rsidR="007E6693" w:rsidRPr="00BA1662">
        <w:rPr>
          <w:rFonts w:ascii="Arial" w:hAnsi="Arial" w:cs="Arial"/>
          <w:sz w:val="28"/>
          <w:szCs w:val="24"/>
          <w:lang w:val="en-IN"/>
        </w:rPr>
        <w:t xml:space="preserve"> Programme’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 although full impact of these changes is yet to be</w:t>
      </w:r>
      <w:r w:rsidR="0058413B" w:rsidRPr="00BA1662">
        <w:rPr>
          <w:rFonts w:ascii="Arial" w:hAnsi="Arial" w:cs="Arial"/>
          <w:sz w:val="28"/>
          <w:szCs w:val="24"/>
          <w:lang w:val="en-IN"/>
        </w:rPr>
        <w:t xml:space="preserve"> experienced</w:t>
      </w:r>
      <w:r w:rsidR="009A3466" w:rsidRPr="00BA1662">
        <w:rPr>
          <w:rFonts w:ascii="Arial" w:hAnsi="Arial" w:cs="Arial"/>
          <w:sz w:val="28"/>
          <w:szCs w:val="24"/>
          <w:lang w:val="en-IN"/>
        </w:rPr>
        <w:t xml:space="preserve">. </w:t>
      </w:r>
      <w:r w:rsidR="00ED1894" w:rsidRPr="00BA1662">
        <w:rPr>
          <w:rFonts w:ascii="Arial" w:hAnsi="Arial" w:cs="Arial"/>
          <w:sz w:val="28"/>
          <w:szCs w:val="24"/>
          <w:lang w:val="en-IN"/>
        </w:rPr>
        <w:t xml:space="preserve">A large number of amendments have been carried out in the DPP 2016 to make it more </w:t>
      </w:r>
      <w:r w:rsidR="004D3D67" w:rsidRPr="00BA1662">
        <w:rPr>
          <w:rFonts w:ascii="Arial" w:hAnsi="Arial" w:cs="Arial"/>
          <w:sz w:val="28"/>
          <w:szCs w:val="24"/>
          <w:lang w:val="en-IN"/>
        </w:rPr>
        <w:t>users</w:t>
      </w:r>
      <w:r w:rsidR="00ED1894" w:rsidRPr="00BA1662">
        <w:rPr>
          <w:rFonts w:ascii="Arial" w:hAnsi="Arial" w:cs="Arial"/>
          <w:sz w:val="28"/>
          <w:szCs w:val="24"/>
          <w:lang w:val="en-IN"/>
        </w:rPr>
        <w:t xml:space="preserve"> friendly.</w:t>
      </w:r>
      <w:r w:rsidR="005F6B0A" w:rsidRPr="00BA1662">
        <w:rPr>
          <w:rFonts w:ascii="Arial" w:hAnsi="Arial" w:cs="Arial"/>
          <w:sz w:val="28"/>
          <w:szCs w:val="24"/>
          <w:lang w:val="en-IN"/>
        </w:rPr>
        <w:t xml:space="preserve"> Planned Defence Industrial corridors are likely to give a major boost to the indigenous development of the defence equipments.</w:t>
      </w:r>
    </w:p>
    <w:p w:rsidR="00BA1662" w:rsidRDefault="00BA1662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113737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2.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113737" w:rsidRPr="00BA1662">
        <w:rPr>
          <w:rFonts w:ascii="Arial" w:hAnsi="Arial" w:cs="Arial"/>
          <w:sz w:val="28"/>
          <w:szCs w:val="24"/>
          <w:lang w:val="en-IN"/>
        </w:rPr>
        <w:t>Strategic Partnership (SP) model came in for maximum discussion as its implementation details have not yet been clearly</w:t>
      </w:r>
      <w:r w:rsidR="00BE04C3" w:rsidRPr="00BA1662">
        <w:rPr>
          <w:rFonts w:ascii="Arial" w:hAnsi="Arial" w:cs="Arial"/>
          <w:sz w:val="28"/>
          <w:szCs w:val="24"/>
          <w:lang w:val="en-IN"/>
        </w:rPr>
        <w:t xml:space="preserve"> understood</w:t>
      </w:r>
      <w:r w:rsidR="00113737" w:rsidRPr="00BA1662">
        <w:rPr>
          <w:rFonts w:ascii="Arial" w:hAnsi="Arial" w:cs="Arial"/>
          <w:sz w:val="28"/>
          <w:szCs w:val="24"/>
          <w:lang w:val="en-IN"/>
        </w:rPr>
        <w:t>. The SP</w:t>
      </w:r>
      <w:r w:rsidR="00BE04C3" w:rsidRPr="00BA1662">
        <w:rPr>
          <w:rFonts w:ascii="Arial" w:hAnsi="Arial" w:cs="Arial"/>
          <w:sz w:val="28"/>
          <w:szCs w:val="24"/>
          <w:lang w:val="en-IN"/>
        </w:rPr>
        <w:t xml:space="preserve"> Model</w:t>
      </w:r>
      <w:r w:rsidR="00113737" w:rsidRPr="00BA1662">
        <w:rPr>
          <w:rFonts w:ascii="Arial" w:hAnsi="Arial" w:cs="Arial"/>
          <w:sz w:val="28"/>
          <w:szCs w:val="24"/>
          <w:lang w:val="en-IN"/>
        </w:rPr>
        <w:t xml:space="preserve"> policy was clarified by several participants</w:t>
      </w:r>
      <w:r w:rsidR="004D3D67" w:rsidRPr="00BA1662">
        <w:rPr>
          <w:rFonts w:ascii="Arial" w:hAnsi="Arial" w:cs="Arial"/>
          <w:sz w:val="28"/>
          <w:szCs w:val="24"/>
          <w:lang w:val="en-IN"/>
        </w:rPr>
        <w:t>. Its three important provisions namely; hybridity, transactional advisors and unique SP and OEM selection methodology was highlighted. N</w:t>
      </w:r>
      <w:r w:rsidR="00113737" w:rsidRPr="00BA1662">
        <w:rPr>
          <w:rFonts w:ascii="Arial" w:hAnsi="Arial" w:cs="Arial"/>
          <w:sz w:val="28"/>
          <w:szCs w:val="24"/>
          <w:lang w:val="en-IN"/>
        </w:rPr>
        <w:t xml:space="preserve">uances of selection of the SP and OEMs were explained. </w:t>
      </w:r>
      <w:r w:rsidR="00B806ED" w:rsidRPr="00BA1662">
        <w:rPr>
          <w:rFonts w:ascii="Arial" w:hAnsi="Arial" w:cs="Arial"/>
          <w:sz w:val="28"/>
          <w:szCs w:val="24"/>
          <w:lang w:val="en-IN"/>
        </w:rPr>
        <w:t>Queries about the possible p</w:t>
      </w:r>
      <w:r w:rsidR="00113737" w:rsidRPr="00BA1662">
        <w:rPr>
          <w:rFonts w:ascii="Arial" w:hAnsi="Arial" w:cs="Arial"/>
          <w:sz w:val="28"/>
          <w:szCs w:val="24"/>
          <w:lang w:val="en-IN"/>
        </w:rPr>
        <w:t xml:space="preserve">ermutation and combination of </w:t>
      </w:r>
      <w:r w:rsidR="00B806ED" w:rsidRPr="00BA1662">
        <w:rPr>
          <w:rFonts w:ascii="Arial" w:hAnsi="Arial" w:cs="Arial"/>
          <w:sz w:val="28"/>
          <w:szCs w:val="24"/>
          <w:lang w:val="en-IN"/>
        </w:rPr>
        <w:t xml:space="preserve">the SP </w:t>
      </w:r>
      <w:r w:rsidR="00B806ED" w:rsidRPr="00BA1662">
        <w:rPr>
          <w:rFonts w:ascii="Arial" w:hAnsi="Arial" w:cs="Arial"/>
          <w:sz w:val="28"/>
          <w:szCs w:val="24"/>
          <w:lang w:val="en-IN"/>
        </w:rPr>
        <w:lastRenderedPageBreak/>
        <w:t xml:space="preserve">and OEMs were </w:t>
      </w:r>
      <w:r w:rsidR="004D3D67" w:rsidRPr="00BA1662">
        <w:rPr>
          <w:rFonts w:ascii="Arial" w:hAnsi="Arial" w:cs="Arial"/>
          <w:sz w:val="28"/>
          <w:szCs w:val="24"/>
          <w:lang w:val="en-IN"/>
        </w:rPr>
        <w:t xml:space="preserve">answered </w:t>
      </w:r>
      <w:r w:rsidR="00B806ED" w:rsidRPr="00BA1662">
        <w:rPr>
          <w:rFonts w:ascii="Arial" w:hAnsi="Arial" w:cs="Arial"/>
          <w:sz w:val="28"/>
          <w:szCs w:val="24"/>
          <w:lang w:val="en-IN"/>
        </w:rPr>
        <w:t>stating that a lot of flexibility is available in the policy for establishing the groupings</w:t>
      </w:r>
      <w:r w:rsidR="0058413B" w:rsidRPr="00BA1662">
        <w:rPr>
          <w:rFonts w:ascii="Arial" w:hAnsi="Arial" w:cs="Arial"/>
          <w:sz w:val="28"/>
          <w:szCs w:val="24"/>
          <w:lang w:val="en-IN"/>
        </w:rPr>
        <w:t xml:space="preserve"> of SPs and OEMs</w:t>
      </w:r>
      <w:r w:rsidR="00B806ED" w:rsidRPr="00BA1662">
        <w:rPr>
          <w:rFonts w:ascii="Arial" w:hAnsi="Arial" w:cs="Arial"/>
          <w:sz w:val="28"/>
          <w:szCs w:val="24"/>
          <w:lang w:val="en-IN"/>
        </w:rPr>
        <w:t xml:space="preserve"> formally as well as informally.</w:t>
      </w:r>
      <w:r w:rsidR="0058413B" w:rsidRPr="00BA1662">
        <w:rPr>
          <w:rFonts w:ascii="Arial" w:hAnsi="Arial" w:cs="Arial"/>
          <w:sz w:val="28"/>
          <w:szCs w:val="24"/>
          <w:lang w:val="en-IN"/>
        </w:rPr>
        <w:t xml:space="preserve"> Important aspect of IPR protection was discussed and it was clarified that </w:t>
      </w:r>
      <w:r w:rsidR="00FF038F" w:rsidRPr="00BA1662">
        <w:rPr>
          <w:rFonts w:ascii="Arial" w:hAnsi="Arial" w:cs="Arial"/>
          <w:sz w:val="28"/>
          <w:szCs w:val="24"/>
          <w:lang w:val="en-IN"/>
        </w:rPr>
        <w:t xml:space="preserve">IPR issues </w:t>
      </w:r>
      <w:r w:rsidR="0058413B" w:rsidRPr="00BA1662">
        <w:rPr>
          <w:rFonts w:ascii="Arial" w:hAnsi="Arial" w:cs="Arial"/>
          <w:sz w:val="28"/>
          <w:szCs w:val="24"/>
          <w:lang w:val="en-IN"/>
        </w:rPr>
        <w:t>ha</w:t>
      </w:r>
      <w:r w:rsidR="00FF038F" w:rsidRPr="00BA1662">
        <w:rPr>
          <w:rFonts w:ascii="Arial" w:hAnsi="Arial" w:cs="Arial"/>
          <w:sz w:val="28"/>
          <w:szCs w:val="24"/>
          <w:lang w:val="en-IN"/>
        </w:rPr>
        <w:t>ve</w:t>
      </w:r>
      <w:r w:rsidR="0058413B" w:rsidRPr="00BA1662">
        <w:rPr>
          <w:rFonts w:ascii="Arial" w:hAnsi="Arial" w:cs="Arial"/>
          <w:sz w:val="28"/>
          <w:szCs w:val="24"/>
          <w:lang w:val="en-IN"/>
        </w:rPr>
        <w:t xml:space="preserve"> been taken care of. Apprehensions about assure</w:t>
      </w:r>
      <w:r w:rsidR="004D3D67" w:rsidRPr="00BA1662">
        <w:rPr>
          <w:rFonts w:ascii="Arial" w:hAnsi="Arial" w:cs="Arial"/>
          <w:sz w:val="28"/>
          <w:szCs w:val="24"/>
          <w:lang w:val="en-IN"/>
        </w:rPr>
        <w:t>d</w:t>
      </w:r>
      <w:r w:rsidR="0058413B" w:rsidRPr="00BA1662">
        <w:rPr>
          <w:rFonts w:ascii="Arial" w:hAnsi="Arial" w:cs="Arial"/>
          <w:sz w:val="28"/>
          <w:szCs w:val="24"/>
          <w:lang w:val="en-IN"/>
        </w:rPr>
        <w:t xml:space="preserve"> order were also allayed. </w:t>
      </w:r>
      <w:r w:rsidR="00ED1894" w:rsidRPr="00BA1662">
        <w:rPr>
          <w:rFonts w:ascii="Arial" w:hAnsi="Arial" w:cs="Arial"/>
          <w:sz w:val="28"/>
          <w:szCs w:val="24"/>
          <w:lang w:val="en-IN"/>
        </w:rPr>
        <w:t>It was explained that the challenges of TOT absorption, FDI and IPR will remain for future resolution</w:t>
      </w:r>
      <w:r w:rsidR="004D3D67" w:rsidRPr="00BA1662">
        <w:rPr>
          <w:rFonts w:ascii="Arial" w:hAnsi="Arial" w:cs="Arial"/>
          <w:sz w:val="28"/>
          <w:szCs w:val="24"/>
          <w:lang w:val="en-IN"/>
        </w:rPr>
        <w:t>s</w:t>
      </w:r>
      <w:r w:rsidR="00ED1894" w:rsidRPr="00BA1662">
        <w:rPr>
          <w:rFonts w:ascii="Arial" w:hAnsi="Arial" w:cs="Arial"/>
          <w:sz w:val="28"/>
          <w:szCs w:val="24"/>
          <w:lang w:val="en-IN"/>
        </w:rPr>
        <w:t xml:space="preserve"> as well.</w:t>
      </w:r>
    </w:p>
    <w:p w:rsidR="00BA1662" w:rsidRDefault="00BA1662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4925A3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3.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B806ED" w:rsidRPr="00BA1662">
        <w:rPr>
          <w:rFonts w:ascii="Arial" w:hAnsi="Arial" w:cs="Arial"/>
          <w:sz w:val="28"/>
          <w:szCs w:val="24"/>
          <w:lang w:val="en-IN"/>
        </w:rPr>
        <w:t>TRILEGAL Team was of the view that a large number of loose end</w:t>
      </w:r>
      <w:r w:rsidR="0043445C" w:rsidRPr="00BA1662">
        <w:rPr>
          <w:rFonts w:ascii="Arial" w:hAnsi="Arial" w:cs="Arial"/>
          <w:sz w:val="28"/>
          <w:szCs w:val="24"/>
          <w:lang w:val="en-IN"/>
        </w:rPr>
        <w:t>s are</w:t>
      </w:r>
      <w:r w:rsidR="00B806ED" w:rsidRPr="00BA1662">
        <w:rPr>
          <w:rFonts w:ascii="Arial" w:hAnsi="Arial" w:cs="Arial"/>
          <w:sz w:val="28"/>
          <w:szCs w:val="24"/>
          <w:lang w:val="en-IN"/>
        </w:rPr>
        <w:t xml:space="preserve"> yet to be stitched together as the legal contractual provisions will call for micro details with exactitude which are yet to emerge.</w:t>
      </w:r>
      <w:r w:rsidR="0043445C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580695" w:rsidRPr="00BA1662">
        <w:rPr>
          <w:rFonts w:ascii="Arial" w:hAnsi="Arial" w:cs="Arial"/>
          <w:sz w:val="28"/>
          <w:szCs w:val="24"/>
          <w:lang w:val="en-IN"/>
        </w:rPr>
        <w:t>The key issues would be enhancement of FDI beyond 49 percent, Transfer of Technology (ToT) and role of the foreign OEMs.</w:t>
      </w:r>
      <w:r w:rsidR="004925A3" w:rsidRPr="00BA1662">
        <w:rPr>
          <w:rFonts w:ascii="Arial" w:hAnsi="Arial" w:cs="Arial"/>
          <w:sz w:val="28"/>
          <w:szCs w:val="24"/>
          <w:lang w:val="en-IN"/>
        </w:rPr>
        <w:t xml:space="preserve"> Identification and definition of the technologies involved in the SP model will be essential for finalising the contracts. 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 Harmonising SP and FDI policies is </w:t>
      </w:r>
      <w:r w:rsidR="00A25A17" w:rsidRPr="00BA1662">
        <w:rPr>
          <w:rFonts w:ascii="Arial" w:hAnsi="Arial" w:cs="Arial"/>
          <w:sz w:val="28"/>
          <w:szCs w:val="24"/>
          <w:lang w:val="en-IN"/>
        </w:rPr>
        <w:t xml:space="preserve">also </w:t>
      </w:r>
      <w:r w:rsidR="00C43E30" w:rsidRPr="00BA1662">
        <w:rPr>
          <w:rFonts w:ascii="Arial" w:hAnsi="Arial" w:cs="Arial"/>
          <w:sz w:val="28"/>
          <w:szCs w:val="24"/>
          <w:lang w:val="en-IN"/>
        </w:rPr>
        <w:t>considered essential.</w:t>
      </w:r>
      <w:r w:rsidR="005356AB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It is expected that in DPP 2018 FDI limit will be </w:t>
      </w:r>
      <w:r w:rsidR="00BE04C3" w:rsidRPr="00BA1662">
        <w:rPr>
          <w:rFonts w:ascii="Arial" w:hAnsi="Arial" w:cs="Arial"/>
          <w:sz w:val="28"/>
          <w:szCs w:val="24"/>
          <w:lang w:val="en-IN"/>
        </w:rPr>
        <w:t xml:space="preserve">raised </w:t>
      </w:r>
      <w:r w:rsidR="00C43E30" w:rsidRPr="00BA1662">
        <w:rPr>
          <w:rFonts w:ascii="Arial" w:hAnsi="Arial" w:cs="Arial"/>
          <w:sz w:val="28"/>
          <w:szCs w:val="24"/>
          <w:lang w:val="en-IN"/>
        </w:rPr>
        <w:t>to 74 percent for resolving ownership issues.</w:t>
      </w:r>
      <w:r w:rsidR="005356AB" w:rsidRPr="00BA1662">
        <w:rPr>
          <w:rFonts w:ascii="Arial" w:hAnsi="Arial" w:cs="Arial"/>
          <w:sz w:val="28"/>
          <w:szCs w:val="24"/>
          <w:lang w:val="en-IN"/>
        </w:rPr>
        <w:t xml:space="preserve"> Defining responsibility of the OEM including liability clause will be the core issue.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 A separate body for implementing SP model was required to be set up in the MoD which needs to be done on priority.</w:t>
      </w:r>
      <w:r w:rsidR="00635E20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4925A3" w:rsidRPr="00BA1662">
        <w:rPr>
          <w:rFonts w:ascii="Arial" w:hAnsi="Arial" w:cs="Arial"/>
          <w:sz w:val="28"/>
          <w:szCs w:val="24"/>
          <w:lang w:val="en-IN"/>
        </w:rPr>
        <w:t xml:space="preserve">Offsets policy is needed to be stabilised for </w:t>
      </w:r>
      <w:r w:rsidR="00BE04C3" w:rsidRPr="00BA1662">
        <w:rPr>
          <w:rFonts w:ascii="Arial" w:hAnsi="Arial" w:cs="Arial"/>
          <w:sz w:val="28"/>
          <w:szCs w:val="24"/>
          <w:lang w:val="en-IN"/>
        </w:rPr>
        <w:t xml:space="preserve">speedy </w:t>
      </w:r>
      <w:r w:rsidR="004925A3" w:rsidRPr="00BA1662">
        <w:rPr>
          <w:rFonts w:ascii="Arial" w:hAnsi="Arial" w:cs="Arial"/>
          <w:sz w:val="28"/>
          <w:szCs w:val="24"/>
          <w:lang w:val="en-IN"/>
        </w:rPr>
        <w:t>indigenisation. Stable policy and resolution of structural issues is necessary for making the offset system work.</w:t>
      </w:r>
    </w:p>
    <w:p w:rsidR="00F345D8" w:rsidRDefault="00F345D8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1F27A9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4.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4925A3" w:rsidRPr="00BA1662">
        <w:rPr>
          <w:rFonts w:ascii="Arial" w:hAnsi="Arial" w:cs="Arial"/>
          <w:sz w:val="28"/>
          <w:szCs w:val="24"/>
          <w:lang w:val="en-IN"/>
        </w:rPr>
        <w:t xml:space="preserve">Defence Production Policy is still in the draft stage and </w:t>
      </w:r>
      <w:r w:rsidR="00BE04C3" w:rsidRPr="00BA1662">
        <w:rPr>
          <w:rFonts w:ascii="Arial" w:hAnsi="Arial" w:cs="Arial"/>
          <w:sz w:val="28"/>
          <w:szCs w:val="24"/>
          <w:lang w:val="en-IN"/>
        </w:rPr>
        <w:t xml:space="preserve">is </w:t>
      </w:r>
      <w:r w:rsidR="004925A3" w:rsidRPr="00BA1662">
        <w:rPr>
          <w:rFonts w:ascii="Arial" w:hAnsi="Arial" w:cs="Arial"/>
          <w:sz w:val="28"/>
          <w:szCs w:val="24"/>
          <w:lang w:val="en-IN"/>
        </w:rPr>
        <w:t>need</w:t>
      </w:r>
      <w:r w:rsidR="00A25A17" w:rsidRPr="00BA1662">
        <w:rPr>
          <w:rFonts w:ascii="Arial" w:hAnsi="Arial" w:cs="Arial"/>
          <w:sz w:val="28"/>
          <w:szCs w:val="24"/>
          <w:lang w:val="en-IN"/>
        </w:rPr>
        <w:t>ed to</w:t>
      </w:r>
      <w:r w:rsidR="004925A3" w:rsidRPr="00BA1662">
        <w:rPr>
          <w:rFonts w:ascii="Arial" w:hAnsi="Arial" w:cs="Arial"/>
          <w:sz w:val="28"/>
          <w:szCs w:val="24"/>
          <w:lang w:val="en-IN"/>
        </w:rPr>
        <w:t xml:space="preserve"> be finalised soon. Defence </w:t>
      </w:r>
      <w:r w:rsidR="00FF038F" w:rsidRPr="00BA1662">
        <w:rPr>
          <w:rFonts w:ascii="Arial" w:hAnsi="Arial" w:cs="Arial"/>
          <w:sz w:val="28"/>
          <w:szCs w:val="24"/>
          <w:lang w:val="en-IN"/>
        </w:rPr>
        <w:t xml:space="preserve">services </w:t>
      </w:r>
      <w:r w:rsidR="004925A3" w:rsidRPr="00BA1662">
        <w:rPr>
          <w:rFonts w:ascii="Arial" w:hAnsi="Arial" w:cs="Arial"/>
          <w:sz w:val="28"/>
          <w:szCs w:val="24"/>
          <w:lang w:val="en-IN"/>
        </w:rPr>
        <w:t xml:space="preserve">support would be needed for implementing the Production Policy. A Defence </w:t>
      </w:r>
      <w:r w:rsidR="00E9596C" w:rsidRPr="00BA1662">
        <w:rPr>
          <w:rFonts w:ascii="Arial" w:hAnsi="Arial" w:cs="Arial"/>
          <w:sz w:val="28"/>
          <w:szCs w:val="24"/>
          <w:lang w:val="en-IN"/>
        </w:rPr>
        <w:t>Industrial Planning document is need for the country whereby competition in various sectors should be rationalised.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BE04C3" w:rsidRPr="00BA1662">
        <w:rPr>
          <w:rFonts w:ascii="Arial" w:hAnsi="Arial" w:cs="Arial"/>
          <w:sz w:val="28"/>
          <w:szCs w:val="24"/>
          <w:lang w:val="en-IN"/>
        </w:rPr>
        <w:t>P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rojects should be driven by the users and project managers may be appointed by name. An L1 T1 </w:t>
      </w:r>
      <w:r w:rsidR="001F27A9" w:rsidRPr="00BA1662">
        <w:rPr>
          <w:rFonts w:ascii="Arial" w:hAnsi="Arial" w:cs="Arial"/>
          <w:sz w:val="28"/>
          <w:szCs w:val="24"/>
          <w:lang w:val="en-IN"/>
        </w:rPr>
        <w:t>approach is</w:t>
      </w:r>
      <w:r w:rsidR="00C43E30" w:rsidRPr="00BA1662">
        <w:rPr>
          <w:rFonts w:ascii="Arial" w:hAnsi="Arial" w:cs="Arial"/>
          <w:sz w:val="28"/>
          <w:szCs w:val="24"/>
          <w:lang w:val="en-IN"/>
        </w:rPr>
        <w:t xml:space="preserve"> essential for attracting better technology.</w:t>
      </w:r>
      <w:r w:rsidR="005356AB" w:rsidRPr="00BA1662">
        <w:rPr>
          <w:rFonts w:ascii="Arial" w:hAnsi="Arial" w:cs="Arial"/>
          <w:sz w:val="28"/>
          <w:szCs w:val="24"/>
          <w:lang w:val="en-IN"/>
        </w:rPr>
        <w:t xml:space="preserve"> Users must be involved from the beginning.</w:t>
      </w:r>
      <w:r w:rsidR="00FF038F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1F27A9" w:rsidRPr="00BA1662">
        <w:rPr>
          <w:rFonts w:ascii="Arial" w:hAnsi="Arial" w:cs="Arial"/>
          <w:sz w:val="28"/>
          <w:szCs w:val="24"/>
          <w:lang w:val="en-IN"/>
        </w:rPr>
        <w:t>Users need to specify functionality and not technology.</w:t>
      </w:r>
    </w:p>
    <w:p w:rsidR="00BA1662" w:rsidRDefault="00BA1662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AB7B5C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5.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1124EF" w:rsidRPr="00BA1662">
        <w:rPr>
          <w:rFonts w:ascii="Arial" w:hAnsi="Arial" w:cs="Arial"/>
          <w:sz w:val="28"/>
          <w:szCs w:val="24"/>
          <w:lang w:val="en-IN"/>
        </w:rPr>
        <w:t xml:space="preserve">DGFP informed that enough funds </w:t>
      </w:r>
      <w:r w:rsidR="008373FE" w:rsidRPr="00BA1662">
        <w:rPr>
          <w:rFonts w:ascii="Arial" w:hAnsi="Arial" w:cs="Arial"/>
          <w:sz w:val="28"/>
          <w:szCs w:val="24"/>
          <w:lang w:val="en-IN"/>
        </w:rPr>
        <w:t xml:space="preserve">are </w:t>
      </w:r>
      <w:r w:rsidR="001124EF" w:rsidRPr="00BA1662">
        <w:rPr>
          <w:rFonts w:ascii="Arial" w:hAnsi="Arial" w:cs="Arial"/>
          <w:sz w:val="28"/>
          <w:szCs w:val="24"/>
          <w:lang w:val="en-IN"/>
        </w:rPr>
        <w:t xml:space="preserve">available for defence modernisation and budgetary support </w:t>
      </w:r>
      <w:r w:rsidR="008373FE" w:rsidRPr="00BA1662">
        <w:rPr>
          <w:rFonts w:ascii="Arial" w:hAnsi="Arial" w:cs="Arial"/>
          <w:sz w:val="28"/>
          <w:szCs w:val="24"/>
          <w:lang w:val="en-IN"/>
        </w:rPr>
        <w:t>is</w:t>
      </w:r>
      <w:r w:rsidR="00FF038F" w:rsidRPr="00BA1662">
        <w:rPr>
          <w:rFonts w:ascii="Arial" w:hAnsi="Arial" w:cs="Arial"/>
          <w:sz w:val="28"/>
          <w:szCs w:val="24"/>
          <w:lang w:val="en-IN"/>
        </w:rPr>
        <w:t xml:space="preserve"> </w:t>
      </w:r>
      <w:r w:rsidR="001124EF" w:rsidRPr="00BA1662">
        <w:rPr>
          <w:rFonts w:ascii="Arial" w:hAnsi="Arial" w:cs="Arial"/>
          <w:sz w:val="28"/>
          <w:szCs w:val="24"/>
          <w:lang w:val="en-IN"/>
        </w:rPr>
        <w:t>not a problem.</w:t>
      </w:r>
    </w:p>
    <w:p w:rsidR="00BA1662" w:rsidRDefault="00BA1662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1F27A9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6.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635E20" w:rsidRPr="00BA1662">
        <w:rPr>
          <w:rFonts w:ascii="Arial" w:hAnsi="Arial" w:cs="Arial"/>
          <w:sz w:val="28"/>
          <w:szCs w:val="24"/>
          <w:lang w:val="en-IN"/>
        </w:rPr>
        <w:t xml:space="preserve">Case study of the FRCV for SP Model procurement was discussed in which DRDO </w:t>
      </w:r>
      <w:r w:rsidR="002A2711" w:rsidRPr="00BA1662">
        <w:rPr>
          <w:rFonts w:ascii="Arial" w:hAnsi="Arial" w:cs="Arial"/>
          <w:sz w:val="28"/>
          <w:szCs w:val="24"/>
          <w:lang w:val="en-IN"/>
        </w:rPr>
        <w:t>s</w:t>
      </w:r>
      <w:r w:rsidR="00635E20" w:rsidRPr="00BA1662">
        <w:rPr>
          <w:rFonts w:ascii="Arial" w:hAnsi="Arial" w:cs="Arial"/>
          <w:sz w:val="28"/>
          <w:szCs w:val="24"/>
          <w:lang w:val="en-IN"/>
        </w:rPr>
        <w:t xml:space="preserve">cientist also participated. </w:t>
      </w:r>
      <w:r w:rsidR="002A2711" w:rsidRPr="00BA1662">
        <w:rPr>
          <w:rFonts w:ascii="Arial" w:hAnsi="Arial" w:cs="Arial"/>
          <w:sz w:val="28"/>
          <w:szCs w:val="24"/>
          <w:lang w:val="en-IN"/>
        </w:rPr>
        <w:t>He informed that nearly 1500 industries were collaborating with the DRDO at present and DRDO was transferring technology to both government and private entities. It was brought out that a</w:t>
      </w:r>
      <w:r w:rsidR="001F27A9" w:rsidRPr="00BA1662">
        <w:rPr>
          <w:rFonts w:ascii="Arial" w:hAnsi="Arial" w:cs="Arial"/>
          <w:sz w:val="28"/>
          <w:szCs w:val="24"/>
          <w:lang w:val="en-IN"/>
        </w:rPr>
        <w:t xml:space="preserve"> good business model would be essential for the ToT. </w:t>
      </w:r>
      <w:r w:rsidR="00635E20" w:rsidRPr="00BA1662">
        <w:rPr>
          <w:rFonts w:ascii="Arial" w:hAnsi="Arial" w:cs="Arial"/>
          <w:sz w:val="28"/>
          <w:szCs w:val="24"/>
          <w:lang w:val="en-IN"/>
        </w:rPr>
        <w:t>A</w:t>
      </w:r>
      <w:r w:rsidR="002A2711" w:rsidRPr="00BA1662">
        <w:rPr>
          <w:rFonts w:ascii="Arial" w:hAnsi="Arial" w:cs="Arial"/>
          <w:sz w:val="28"/>
          <w:szCs w:val="24"/>
          <w:lang w:val="en-IN"/>
        </w:rPr>
        <w:t>lso a</w:t>
      </w:r>
      <w:r w:rsidR="00635E20" w:rsidRPr="00BA1662">
        <w:rPr>
          <w:rFonts w:ascii="Arial" w:hAnsi="Arial" w:cs="Arial"/>
          <w:sz w:val="28"/>
          <w:szCs w:val="24"/>
          <w:lang w:val="en-IN"/>
        </w:rPr>
        <w:t xml:space="preserve"> life span of 50 years for the equipment should be planned</w:t>
      </w:r>
      <w:r w:rsidR="002A2711" w:rsidRPr="00BA1662">
        <w:rPr>
          <w:rFonts w:ascii="Arial" w:hAnsi="Arial" w:cs="Arial"/>
          <w:sz w:val="28"/>
          <w:szCs w:val="24"/>
          <w:lang w:val="en-IN"/>
        </w:rPr>
        <w:t xml:space="preserve"> with u</w:t>
      </w:r>
      <w:r w:rsidR="001F27A9" w:rsidRPr="00BA1662">
        <w:rPr>
          <w:rFonts w:ascii="Arial" w:hAnsi="Arial" w:cs="Arial"/>
          <w:sz w:val="28"/>
          <w:szCs w:val="24"/>
          <w:lang w:val="en-IN"/>
        </w:rPr>
        <w:t xml:space="preserve">pgradation every eight years. </w:t>
      </w:r>
    </w:p>
    <w:p w:rsidR="00BA1662" w:rsidRDefault="00BA1662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</w:p>
    <w:p w:rsidR="00A25A17" w:rsidRPr="00BA1662" w:rsidRDefault="00465627" w:rsidP="00BA1662">
      <w:pPr>
        <w:spacing w:after="0" w:line="240" w:lineRule="auto"/>
        <w:jc w:val="both"/>
        <w:rPr>
          <w:rFonts w:ascii="Arial" w:hAnsi="Arial" w:cs="Arial"/>
          <w:sz w:val="28"/>
          <w:szCs w:val="24"/>
          <w:lang w:val="en-IN"/>
        </w:rPr>
      </w:pPr>
      <w:r w:rsidRPr="00BA1662">
        <w:rPr>
          <w:rFonts w:ascii="Arial" w:hAnsi="Arial" w:cs="Arial"/>
          <w:sz w:val="28"/>
          <w:szCs w:val="24"/>
          <w:lang w:val="en-IN"/>
        </w:rPr>
        <w:t>7.</w:t>
      </w:r>
      <w:r w:rsidRPr="00BA1662">
        <w:rPr>
          <w:rFonts w:ascii="Arial" w:hAnsi="Arial" w:cs="Arial"/>
          <w:sz w:val="28"/>
          <w:szCs w:val="24"/>
          <w:lang w:val="en-IN"/>
        </w:rPr>
        <w:tab/>
      </w:r>
      <w:r w:rsidR="00A25A17" w:rsidRPr="00BA1662">
        <w:rPr>
          <w:rFonts w:ascii="Arial" w:hAnsi="Arial" w:cs="Arial"/>
          <w:sz w:val="28"/>
          <w:szCs w:val="24"/>
          <w:lang w:val="en-IN"/>
        </w:rPr>
        <w:t xml:space="preserve">Queries raised by the participants were satisfactorily replied by the panellists and it was felt that more such discussions should be planned in future for bringing clarity to </w:t>
      </w:r>
      <w:r w:rsidR="008323E1" w:rsidRPr="00BA1662">
        <w:rPr>
          <w:rFonts w:ascii="Arial" w:hAnsi="Arial" w:cs="Arial"/>
          <w:sz w:val="28"/>
          <w:szCs w:val="24"/>
          <w:lang w:val="en-IN"/>
        </w:rPr>
        <w:t xml:space="preserve">emerging indigenisation efforts and </w:t>
      </w:r>
      <w:r w:rsidR="00A25A17" w:rsidRPr="00BA1662">
        <w:rPr>
          <w:rFonts w:ascii="Arial" w:hAnsi="Arial" w:cs="Arial"/>
          <w:sz w:val="28"/>
          <w:szCs w:val="24"/>
          <w:lang w:val="en-IN"/>
        </w:rPr>
        <w:t>unfolding SP Model</w:t>
      </w:r>
      <w:r w:rsidR="008323E1" w:rsidRPr="00BA1662">
        <w:rPr>
          <w:rFonts w:ascii="Arial" w:hAnsi="Arial" w:cs="Arial"/>
          <w:sz w:val="28"/>
          <w:szCs w:val="24"/>
          <w:lang w:val="en-IN"/>
        </w:rPr>
        <w:t xml:space="preserve"> of procurement</w:t>
      </w:r>
      <w:r w:rsidR="00322DB9" w:rsidRPr="00BA1662">
        <w:rPr>
          <w:rFonts w:ascii="Arial" w:hAnsi="Arial" w:cs="Arial"/>
          <w:sz w:val="28"/>
          <w:szCs w:val="24"/>
          <w:lang w:val="en-IN"/>
        </w:rPr>
        <w:t>.</w:t>
      </w:r>
    </w:p>
    <w:sectPr w:rsidR="00A25A17" w:rsidRPr="00BA1662" w:rsidSect="00BA1662">
      <w:headerReference w:type="default" r:id="rId8"/>
      <w:pgSz w:w="11909" w:h="16834" w:code="9"/>
      <w:pgMar w:top="900" w:right="1199" w:bottom="720" w:left="990" w:header="706" w:footer="70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02B5" w:rsidRDefault="004202B5" w:rsidP="00BA1662">
      <w:pPr>
        <w:spacing w:after="0" w:line="240" w:lineRule="auto"/>
      </w:pPr>
      <w:r>
        <w:separator/>
      </w:r>
    </w:p>
  </w:endnote>
  <w:endnote w:type="continuationSeparator" w:id="1">
    <w:p w:rsidR="004202B5" w:rsidRDefault="004202B5" w:rsidP="00BA1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02B5" w:rsidRDefault="004202B5" w:rsidP="00BA1662">
      <w:pPr>
        <w:spacing w:after="0" w:line="240" w:lineRule="auto"/>
      </w:pPr>
      <w:r>
        <w:separator/>
      </w:r>
    </w:p>
  </w:footnote>
  <w:footnote w:type="continuationSeparator" w:id="1">
    <w:p w:rsidR="004202B5" w:rsidRDefault="004202B5" w:rsidP="00BA1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1328"/>
      <w:docPartObj>
        <w:docPartGallery w:val="Page Numbers (Top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:rsidR="00BA1662" w:rsidRPr="00BA1662" w:rsidRDefault="00DC6E1D">
        <w:pPr>
          <w:pStyle w:val="Header"/>
          <w:jc w:val="center"/>
          <w:rPr>
            <w:rFonts w:ascii="Arial" w:hAnsi="Arial" w:cs="Arial"/>
            <w:sz w:val="24"/>
            <w:szCs w:val="24"/>
          </w:rPr>
        </w:pPr>
        <w:r w:rsidRPr="00F345D8">
          <w:rPr>
            <w:rFonts w:ascii="Arial" w:hAnsi="Arial" w:cs="Arial"/>
            <w:sz w:val="28"/>
            <w:szCs w:val="28"/>
          </w:rPr>
          <w:fldChar w:fldCharType="begin"/>
        </w:r>
        <w:r w:rsidR="00BA1662" w:rsidRPr="00F345D8">
          <w:rPr>
            <w:rFonts w:ascii="Arial" w:hAnsi="Arial" w:cs="Arial"/>
            <w:sz w:val="28"/>
            <w:szCs w:val="28"/>
          </w:rPr>
          <w:instrText xml:space="preserve"> PAGE   \* MERGEFORMAT </w:instrText>
        </w:r>
        <w:r w:rsidRPr="00F345D8">
          <w:rPr>
            <w:rFonts w:ascii="Arial" w:hAnsi="Arial" w:cs="Arial"/>
            <w:sz w:val="28"/>
            <w:szCs w:val="28"/>
          </w:rPr>
          <w:fldChar w:fldCharType="separate"/>
        </w:r>
        <w:r w:rsidR="00F345D8">
          <w:rPr>
            <w:rFonts w:ascii="Arial" w:hAnsi="Arial" w:cs="Arial"/>
            <w:noProof/>
            <w:sz w:val="28"/>
            <w:szCs w:val="28"/>
          </w:rPr>
          <w:t>2</w:t>
        </w:r>
        <w:r w:rsidRPr="00F345D8">
          <w:rPr>
            <w:rFonts w:ascii="Arial" w:hAnsi="Arial" w:cs="Arial"/>
            <w:sz w:val="28"/>
            <w:szCs w:val="28"/>
          </w:rPr>
          <w:fldChar w:fldCharType="end"/>
        </w:r>
      </w:p>
    </w:sdtContent>
  </w:sdt>
  <w:p w:rsidR="00BA1662" w:rsidRDefault="00BA166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0D6A"/>
    <w:rsid w:val="00057652"/>
    <w:rsid w:val="001124EF"/>
    <w:rsid w:val="00113737"/>
    <w:rsid w:val="001E4528"/>
    <w:rsid w:val="001F27A9"/>
    <w:rsid w:val="002A2711"/>
    <w:rsid w:val="002B2425"/>
    <w:rsid w:val="002F423E"/>
    <w:rsid w:val="00316603"/>
    <w:rsid w:val="00322DB9"/>
    <w:rsid w:val="00325D15"/>
    <w:rsid w:val="004202B5"/>
    <w:rsid w:val="0043445C"/>
    <w:rsid w:val="00465627"/>
    <w:rsid w:val="004925A3"/>
    <w:rsid w:val="004D3D67"/>
    <w:rsid w:val="004E2FF1"/>
    <w:rsid w:val="005356AB"/>
    <w:rsid w:val="00580695"/>
    <w:rsid w:val="0058413B"/>
    <w:rsid w:val="00592001"/>
    <w:rsid w:val="005F6B0A"/>
    <w:rsid w:val="00635E20"/>
    <w:rsid w:val="00647381"/>
    <w:rsid w:val="00656B0A"/>
    <w:rsid w:val="007872B7"/>
    <w:rsid w:val="007E6693"/>
    <w:rsid w:val="00816515"/>
    <w:rsid w:val="008323E1"/>
    <w:rsid w:val="008373FE"/>
    <w:rsid w:val="00883022"/>
    <w:rsid w:val="0093171B"/>
    <w:rsid w:val="009A3466"/>
    <w:rsid w:val="009B6B33"/>
    <w:rsid w:val="00A25A17"/>
    <w:rsid w:val="00AB7B5C"/>
    <w:rsid w:val="00B537A7"/>
    <w:rsid w:val="00B806ED"/>
    <w:rsid w:val="00BA1662"/>
    <w:rsid w:val="00BC0D6A"/>
    <w:rsid w:val="00BD0961"/>
    <w:rsid w:val="00BE04C3"/>
    <w:rsid w:val="00BF33F2"/>
    <w:rsid w:val="00C06035"/>
    <w:rsid w:val="00C43E30"/>
    <w:rsid w:val="00DB75AB"/>
    <w:rsid w:val="00DC6E1D"/>
    <w:rsid w:val="00E11190"/>
    <w:rsid w:val="00E745C5"/>
    <w:rsid w:val="00E9596C"/>
    <w:rsid w:val="00ED1894"/>
    <w:rsid w:val="00F345D8"/>
    <w:rsid w:val="00FF0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6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1662"/>
  </w:style>
  <w:style w:type="paragraph" w:styleId="Footer">
    <w:name w:val="footer"/>
    <w:basedOn w:val="Normal"/>
    <w:link w:val="FooterChar"/>
    <w:uiPriority w:val="99"/>
    <w:semiHidden/>
    <w:unhideWhenUsed/>
    <w:rsid w:val="00BA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A1662"/>
  </w:style>
  <w:style w:type="paragraph" w:styleId="BalloonText">
    <w:name w:val="Balloon Text"/>
    <w:basedOn w:val="Normal"/>
    <w:link w:val="BalloonTextChar"/>
    <w:uiPriority w:val="99"/>
    <w:semiHidden/>
    <w:unhideWhenUsed/>
    <w:rsid w:val="00F34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5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B2BFA-80A9-4E64-9A63-045362F80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Cenjows</dc:creator>
  <cp:keywords/>
  <dc:description/>
  <cp:lastModifiedBy>CENJOWS</cp:lastModifiedBy>
  <cp:revision>38</cp:revision>
  <cp:lastPrinted>2019-02-20T05:02:00Z</cp:lastPrinted>
  <dcterms:created xsi:type="dcterms:W3CDTF">2019-02-12T08:11:00Z</dcterms:created>
  <dcterms:modified xsi:type="dcterms:W3CDTF">2019-03-08T07:39:00Z</dcterms:modified>
</cp:coreProperties>
</file>